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4ACE" w14:textId="77777777" w:rsidR="00F52866" w:rsidRDefault="00F52866" w:rsidP="00F6061E">
      <w:pPr>
        <w:jc w:val="center"/>
        <w:rPr>
          <w:rFonts w:ascii="Microsoft Sans Serif" w:hAnsi="Microsoft Sans Serif" w:cs="Microsoft Sans Serif"/>
          <w:b/>
          <w:bCs/>
          <w:sz w:val="48"/>
          <w:szCs w:val="48"/>
        </w:rPr>
      </w:pPr>
    </w:p>
    <w:p w14:paraId="556AD86A" w14:textId="10F8F706" w:rsidR="00AF6920" w:rsidRPr="00F52866" w:rsidRDefault="00F6061E" w:rsidP="00F6061E">
      <w:pPr>
        <w:jc w:val="center"/>
        <w:rPr>
          <w:rFonts w:ascii="Microsoft Sans Serif" w:hAnsi="Microsoft Sans Serif" w:cs="Microsoft Sans Serif"/>
          <w:b/>
          <w:bCs/>
          <w:sz w:val="48"/>
          <w:szCs w:val="48"/>
        </w:rPr>
      </w:pPr>
      <w:r w:rsidRPr="00F52866">
        <w:rPr>
          <w:rFonts w:ascii="Microsoft Sans Serif" w:hAnsi="Microsoft Sans Serif" w:cs="Microsoft Sans Serif"/>
          <w:b/>
          <w:bCs/>
          <w:sz w:val="48"/>
          <w:szCs w:val="48"/>
        </w:rPr>
        <w:t>2021 Legislative Priorities</w:t>
      </w:r>
    </w:p>
    <w:p w14:paraId="482773C3" w14:textId="77777777" w:rsidR="00F6061E" w:rsidRPr="00F52866" w:rsidRDefault="00F6061E" w:rsidP="00F6061E">
      <w:pPr>
        <w:pStyle w:val="ListParagraph"/>
        <w:ind w:left="1440"/>
        <w:jc w:val="both"/>
        <w:rPr>
          <w:rFonts w:ascii="Microsoft Sans Serif" w:eastAsia="Times New Roman" w:hAnsi="Microsoft Sans Serif" w:cs="Microsoft Sans Serif"/>
          <w:sz w:val="32"/>
          <w:szCs w:val="32"/>
        </w:rPr>
      </w:pPr>
    </w:p>
    <w:p w14:paraId="7229755E" w14:textId="532FCCEE" w:rsidR="00F6061E" w:rsidRPr="00F52866" w:rsidRDefault="00F6061E" w:rsidP="00F6061E">
      <w:pPr>
        <w:pStyle w:val="ListParagraph"/>
        <w:numPr>
          <w:ilvl w:val="0"/>
          <w:numId w:val="2"/>
        </w:numPr>
        <w:jc w:val="both"/>
        <w:rPr>
          <w:rFonts w:ascii="Microsoft Sans Serif" w:eastAsia="Times New Roman" w:hAnsi="Microsoft Sans Serif" w:cs="Microsoft Sans Serif"/>
          <w:sz w:val="28"/>
          <w:szCs w:val="28"/>
        </w:rPr>
      </w:pP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>Reinstatement of a State Meat Inspection</w:t>
      </w:r>
      <w:r w:rsid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 Program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 under the Arkansas Department of Agriculture and funding for the program </w:t>
      </w:r>
    </w:p>
    <w:p w14:paraId="43AF531D" w14:textId="193D26B1" w:rsidR="00F6061E" w:rsidRPr="00F52866" w:rsidRDefault="00F6061E" w:rsidP="00F6061E">
      <w:pPr>
        <w:jc w:val="both"/>
        <w:rPr>
          <w:rFonts w:ascii="Microsoft Sans Serif" w:eastAsia="Times New Roman" w:hAnsi="Microsoft Sans Serif" w:cs="Microsoft Sans Serif"/>
          <w:sz w:val="12"/>
          <w:szCs w:val="12"/>
        </w:rPr>
      </w:pPr>
    </w:p>
    <w:p w14:paraId="5A022153" w14:textId="5E352F5C" w:rsidR="00F6061E" w:rsidRPr="00F52866" w:rsidRDefault="00F6061E" w:rsidP="00F6061E">
      <w:pPr>
        <w:pStyle w:val="ListParagraph"/>
        <w:numPr>
          <w:ilvl w:val="0"/>
          <w:numId w:val="2"/>
        </w:numPr>
        <w:jc w:val="both"/>
        <w:rPr>
          <w:rFonts w:ascii="Microsoft Sans Serif" w:eastAsia="Times New Roman" w:hAnsi="Microsoft Sans Serif" w:cs="Microsoft Sans Serif"/>
          <w:sz w:val="28"/>
          <w:szCs w:val="28"/>
        </w:rPr>
      </w:pP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Provide resources for </w:t>
      </w:r>
      <w:r w:rsidR="00F52866">
        <w:rPr>
          <w:rFonts w:ascii="Microsoft Sans Serif" w:eastAsia="Times New Roman" w:hAnsi="Microsoft Sans Serif" w:cs="Microsoft Sans Serif"/>
          <w:sz w:val="28"/>
          <w:szCs w:val="28"/>
        </w:rPr>
        <w:t>b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roadband </w:t>
      </w:r>
      <w:r w:rsidR="00F52866">
        <w:rPr>
          <w:rFonts w:ascii="Microsoft Sans Serif" w:eastAsia="Times New Roman" w:hAnsi="Microsoft Sans Serif" w:cs="Microsoft Sans Serif"/>
          <w:sz w:val="28"/>
          <w:szCs w:val="28"/>
        </w:rPr>
        <w:t>a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ccess to </w:t>
      </w:r>
      <w:r w:rsid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rural 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>areas </w:t>
      </w:r>
    </w:p>
    <w:p w14:paraId="2CE0EBC4" w14:textId="77777777" w:rsidR="00F6061E" w:rsidRPr="00F52866" w:rsidRDefault="00F6061E" w:rsidP="00F6061E">
      <w:pPr>
        <w:pStyle w:val="ListParagraph"/>
        <w:rPr>
          <w:rFonts w:ascii="Microsoft Sans Serif" w:eastAsia="Times New Roman" w:hAnsi="Microsoft Sans Serif" w:cs="Microsoft Sans Serif"/>
          <w:sz w:val="12"/>
          <w:szCs w:val="12"/>
        </w:rPr>
      </w:pPr>
    </w:p>
    <w:p w14:paraId="402A2BD9" w14:textId="087D8CDF" w:rsidR="00F6061E" w:rsidRPr="00F52866" w:rsidRDefault="00F6061E" w:rsidP="00F6061E">
      <w:pPr>
        <w:pStyle w:val="ListParagraph"/>
        <w:numPr>
          <w:ilvl w:val="0"/>
          <w:numId w:val="2"/>
        </w:numPr>
        <w:jc w:val="both"/>
        <w:rPr>
          <w:rFonts w:ascii="Microsoft Sans Serif" w:eastAsia="Times New Roman" w:hAnsi="Microsoft Sans Serif" w:cs="Microsoft Sans Serif"/>
          <w:sz w:val="28"/>
          <w:szCs w:val="28"/>
        </w:rPr>
      </w:pP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>Improve the Levee and Drainage Board structure in order for them to operate in an efficient and effective manner</w:t>
      </w:r>
      <w:r w:rsidR="00F52866">
        <w:rPr>
          <w:rFonts w:ascii="Microsoft Sans Serif" w:eastAsia="Times New Roman" w:hAnsi="Microsoft Sans Serif" w:cs="Microsoft Sans Serif"/>
          <w:sz w:val="28"/>
          <w:szCs w:val="28"/>
        </w:rPr>
        <w:t>,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 </w:t>
      </w:r>
      <w:r w:rsidR="00F52866">
        <w:rPr>
          <w:rFonts w:ascii="Microsoft Sans Serif" w:eastAsia="Times New Roman" w:hAnsi="Microsoft Sans Serif" w:cs="Microsoft Sans Serif"/>
          <w:sz w:val="28"/>
          <w:szCs w:val="28"/>
        </w:rPr>
        <w:t>in order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 to maintain the integrity of the overall systems.</w:t>
      </w:r>
    </w:p>
    <w:p w14:paraId="2301F57E" w14:textId="77777777" w:rsidR="00F6061E" w:rsidRPr="00F52866" w:rsidRDefault="00F6061E" w:rsidP="00F6061E">
      <w:pPr>
        <w:pStyle w:val="ListParagraph"/>
        <w:rPr>
          <w:rFonts w:ascii="Microsoft Sans Serif" w:eastAsia="Times New Roman" w:hAnsi="Microsoft Sans Serif" w:cs="Microsoft Sans Serif"/>
          <w:sz w:val="12"/>
          <w:szCs w:val="12"/>
        </w:rPr>
      </w:pPr>
    </w:p>
    <w:p w14:paraId="7145EF80" w14:textId="03DBBEA5" w:rsidR="00F6061E" w:rsidRPr="00F52866" w:rsidRDefault="004C3124" w:rsidP="00F6061E">
      <w:pPr>
        <w:pStyle w:val="ListParagraph"/>
        <w:numPr>
          <w:ilvl w:val="0"/>
          <w:numId w:val="2"/>
        </w:numPr>
        <w:jc w:val="both"/>
        <w:rPr>
          <w:rFonts w:ascii="Microsoft Sans Serif" w:eastAsia="Times New Roman" w:hAnsi="Microsoft Sans Serif" w:cs="Microsoft Sans Serif"/>
          <w:sz w:val="28"/>
          <w:szCs w:val="28"/>
        </w:rPr>
      </w:pP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>Refine</w:t>
      </w:r>
      <w:r w:rsidR="00F6061E"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 the appointment process for the State Plant Board, while maintaining the integrity 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 xml:space="preserve">and authority </w:t>
      </w:r>
      <w:r w:rsidR="00F6061E" w:rsidRPr="00F52866">
        <w:rPr>
          <w:rFonts w:ascii="Microsoft Sans Serif" w:eastAsia="Times New Roman" w:hAnsi="Microsoft Sans Serif" w:cs="Microsoft Sans Serif"/>
          <w:sz w:val="28"/>
          <w:szCs w:val="28"/>
        </w:rPr>
        <w:t>of the Bo</w:t>
      </w:r>
      <w:r w:rsidRPr="00F52866">
        <w:rPr>
          <w:rFonts w:ascii="Microsoft Sans Serif" w:eastAsia="Times New Roman" w:hAnsi="Microsoft Sans Serif" w:cs="Microsoft Sans Serif"/>
          <w:sz w:val="28"/>
          <w:szCs w:val="28"/>
        </w:rPr>
        <w:t>ard.</w:t>
      </w:r>
    </w:p>
    <w:p w14:paraId="0102F5B2" w14:textId="77777777" w:rsidR="004C3124" w:rsidRPr="00F52866" w:rsidRDefault="004C3124" w:rsidP="004C3124">
      <w:pPr>
        <w:rPr>
          <w:rFonts w:ascii="Microsoft Sans Serif" w:eastAsia="Times New Roman" w:hAnsi="Microsoft Sans Serif" w:cs="Microsoft Sans Serif"/>
          <w:sz w:val="32"/>
          <w:szCs w:val="32"/>
        </w:rPr>
      </w:pPr>
    </w:p>
    <w:p w14:paraId="3A56FD11" w14:textId="19C6F71E" w:rsidR="004C3124" w:rsidRPr="00F52866" w:rsidRDefault="004C3124" w:rsidP="004C3124">
      <w:pPr>
        <w:rPr>
          <w:rFonts w:ascii="Microsoft Sans Serif" w:eastAsia="Times New Roman" w:hAnsi="Microsoft Sans Serif" w:cs="Microsoft Sans Serif"/>
          <w:sz w:val="28"/>
          <w:szCs w:val="28"/>
          <w:u w:val="single"/>
        </w:rPr>
      </w:pPr>
      <w:r w:rsidRPr="00F52866">
        <w:rPr>
          <w:rFonts w:ascii="Microsoft Sans Serif" w:eastAsia="Times New Roman" w:hAnsi="Microsoft Sans Serif" w:cs="Microsoft Sans Serif"/>
          <w:sz w:val="28"/>
          <w:szCs w:val="28"/>
          <w:u w:val="single"/>
        </w:rPr>
        <w:t xml:space="preserve">Other Priorities </w:t>
      </w:r>
    </w:p>
    <w:p w14:paraId="28E92EDD" w14:textId="54C7D882" w:rsidR="004C3124" w:rsidRPr="00F52866" w:rsidRDefault="004C3124" w:rsidP="004C3124">
      <w:pPr>
        <w:numPr>
          <w:ilvl w:val="1"/>
          <w:numId w:val="2"/>
        </w:numPr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 xml:space="preserve">Tax Priorities </w:t>
      </w:r>
    </w:p>
    <w:p w14:paraId="3F5102B4" w14:textId="65652B37" w:rsidR="004C3124" w:rsidRPr="00F52866" w:rsidRDefault="004C3124" w:rsidP="004C3124">
      <w:pPr>
        <w:numPr>
          <w:ilvl w:val="2"/>
          <w:numId w:val="2"/>
        </w:numPr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>Exempt any state income taxes on Federal relief payments (CFAP, PPP)</w:t>
      </w:r>
      <w:r w:rsidR="00BD5553">
        <w:rPr>
          <w:rFonts w:ascii="Microsoft Sans Serif" w:eastAsia="Times New Roman" w:hAnsi="Microsoft Sans Serif" w:cs="Microsoft Sans Serif"/>
        </w:rPr>
        <w:t>.</w:t>
      </w:r>
      <w:r w:rsidRPr="00F52866">
        <w:rPr>
          <w:rFonts w:ascii="Microsoft Sans Serif" w:eastAsia="Times New Roman" w:hAnsi="Microsoft Sans Serif" w:cs="Microsoft Sans Serif"/>
        </w:rPr>
        <w:t> </w:t>
      </w:r>
    </w:p>
    <w:p w14:paraId="2003FBA3" w14:textId="7537DD08" w:rsidR="004C3124" w:rsidRPr="00F52866" w:rsidRDefault="004C3124" w:rsidP="004C3124">
      <w:pPr>
        <w:pStyle w:val="ListParagraph"/>
        <w:numPr>
          <w:ilvl w:val="2"/>
          <w:numId w:val="2"/>
        </w:numPr>
        <w:jc w:val="both"/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>Create a tax exemption for all parts and labor on agricultural equipment</w:t>
      </w:r>
      <w:r w:rsidR="00BD5553">
        <w:rPr>
          <w:rFonts w:ascii="Microsoft Sans Serif" w:eastAsia="Times New Roman" w:hAnsi="Microsoft Sans Serif" w:cs="Microsoft Sans Serif"/>
        </w:rPr>
        <w:t>.</w:t>
      </w:r>
      <w:r w:rsidRPr="00F52866">
        <w:rPr>
          <w:rFonts w:ascii="Microsoft Sans Serif" w:eastAsia="Times New Roman" w:hAnsi="Microsoft Sans Serif" w:cs="Microsoft Sans Serif"/>
        </w:rPr>
        <w:t> </w:t>
      </w:r>
    </w:p>
    <w:p w14:paraId="25EDBF5F" w14:textId="7B276600" w:rsidR="004C3124" w:rsidRPr="00F52866" w:rsidRDefault="004C3124" w:rsidP="004C3124">
      <w:pPr>
        <w:numPr>
          <w:ilvl w:val="2"/>
          <w:numId w:val="2"/>
        </w:numPr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>Expand uses of conservation tax credits to allow additional practices without expanding current funding levels</w:t>
      </w:r>
      <w:r w:rsidR="00BD5553">
        <w:rPr>
          <w:rFonts w:ascii="Microsoft Sans Serif" w:eastAsia="Times New Roman" w:hAnsi="Microsoft Sans Serif" w:cs="Microsoft Sans Serif"/>
        </w:rPr>
        <w:t>.</w:t>
      </w:r>
      <w:r w:rsidRPr="00F52866">
        <w:rPr>
          <w:rFonts w:ascii="Microsoft Sans Serif" w:eastAsia="Times New Roman" w:hAnsi="Microsoft Sans Serif" w:cs="Microsoft Sans Serif"/>
        </w:rPr>
        <w:t> </w:t>
      </w:r>
    </w:p>
    <w:p w14:paraId="69C46482" w14:textId="77777777" w:rsidR="00BD5553" w:rsidRDefault="004C3124" w:rsidP="00BD5553">
      <w:pPr>
        <w:numPr>
          <w:ilvl w:val="2"/>
          <w:numId w:val="2"/>
        </w:numPr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>Develop a tax credit program for beginning farmers</w:t>
      </w:r>
      <w:r w:rsidR="00BD5553">
        <w:rPr>
          <w:rFonts w:ascii="Microsoft Sans Serif" w:eastAsia="Times New Roman" w:hAnsi="Microsoft Sans Serif" w:cs="Microsoft Sans Serif"/>
        </w:rPr>
        <w:t>.</w:t>
      </w:r>
      <w:r w:rsidRPr="00F52866">
        <w:rPr>
          <w:rFonts w:ascii="Microsoft Sans Serif" w:eastAsia="Times New Roman" w:hAnsi="Microsoft Sans Serif" w:cs="Microsoft Sans Serif"/>
        </w:rPr>
        <w:t> </w:t>
      </w:r>
    </w:p>
    <w:p w14:paraId="3DCF1CA0" w14:textId="02EA6B9D" w:rsidR="00BD5553" w:rsidRPr="00BD5553" w:rsidRDefault="00BD5553" w:rsidP="00BD5553">
      <w:pPr>
        <w:numPr>
          <w:ilvl w:val="2"/>
          <w:numId w:val="2"/>
        </w:numPr>
        <w:rPr>
          <w:rFonts w:ascii="Microsoft Sans Serif" w:eastAsia="Times New Roman" w:hAnsi="Microsoft Sans Serif" w:cs="Microsoft Sans Serif"/>
        </w:rPr>
      </w:pPr>
      <w:r w:rsidRPr="00BD5553">
        <w:rPr>
          <w:rFonts w:ascii="Microsoft Sans Serif" w:hAnsi="Microsoft Sans Serif" w:cs="Microsoft Sans Serif"/>
        </w:rPr>
        <w:t xml:space="preserve">Amend state law to </w:t>
      </w:r>
      <w:r w:rsidR="00EF7924">
        <w:rPr>
          <w:rFonts w:ascii="Microsoft Sans Serif" w:hAnsi="Microsoft Sans Serif" w:cs="Microsoft Sans Serif"/>
        </w:rPr>
        <w:t xml:space="preserve">allow for </w:t>
      </w:r>
      <w:r w:rsidRPr="00BD5553">
        <w:rPr>
          <w:rFonts w:ascii="Microsoft Sans Serif" w:hAnsi="Microsoft Sans Serif" w:cs="Microsoft Sans Serif"/>
        </w:rPr>
        <w:t>Section 179 farm depreciation to mirror federal law.</w:t>
      </w:r>
    </w:p>
    <w:p w14:paraId="2568BAB3" w14:textId="77777777" w:rsidR="00BD5553" w:rsidRPr="00F52866" w:rsidRDefault="00BD5553" w:rsidP="00BD5553">
      <w:pPr>
        <w:ind w:left="1080"/>
        <w:rPr>
          <w:rFonts w:ascii="Microsoft Sans Serif" w:eastAsia="Times New Roman" w:hAnsi="Microsoft Sans Serif" w:cs="Microsoft Sans Serif"/>
        </w:rPr>
      </w:pPr>
    </w:p>
    <w:p w14:paraId="53D94E6A" w14:textId="77777777" w:rsidR="004C3124" w:rsidRPr="00F52866" w:rsidRDefault="004C3124" w:rsidP="004C3124">
      <w:pPr>
        <w:pStyle w:val="ListParagraph"/>
        <w:rPr>
          <w:rFonts w:ascii="Microsoft Sans Serif" w:eastAsia="Times New Roman" w:hAnsi="Microsoft Sans Serif" w:cs="Microsoft Sans Serif"/>
          <w:sz w:val="12"/>
          <w:szCs w:val="12"/>
        </w:rPr>
      </w:pPr>
    </w:p>
    <w:p w14:paraId="567F7B56" w14:textId="6D8AD82B" w:rsidR="004C3124" w:rsidRPr="00F52866" w:rsidRDefault="004C3124" w:rsidP="00F6061E">
      <w:pPr>
        <w:pStyle w:val="ListParagraph"/>
        <w:numPr>
          <w:ilvl w:val="0"/>
          <w:numId w:val="2"/>
        </w:numPr>
        <w:jc w:val="both"/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>Expand Arkansas Lemon Law</w:t>
      </w:r>
      <w:r w:rsidR="009049D8" w:rsidRPr="00F52866">
        <w:rPr>
          <w:rFonts w:ascii="Microsoft Sans Serif" w:eastAsia="Times New Roman" w:hAnsi="Microsoft Sans Serif" w:cs="Microsoft Sans Serif"/>
        </w:rPr>
        <w:t xml:space="preserve"> to match federal standards for </w:t>
      </w:r>
      <w:r w:rsidRPr="00F52866">
        <w:rPr>
          <w:rFonts w:ascii="Microsoft Sans Serif" w:eastAsia="Times New Roman" w:hAnsi="Microsoft Sans Serif" w:cs="Microsoft Sans Serif"/>
        </w:rPr>
        <w:t>Class 3 (one-ton) vehicles.</w:t>
      </w:r>
    </w:p>
    <w:p w14:paraId="5939ACE7" w14:textId="77777777" w:rsidR="004C3124" w:rsidRPr="00F52866" w:rsidRDefault="004C3124" w:rsidP="004C3124">
      <w:pPr>
        <w:pStyle w:val="ListParagraph"/>
        <w:rPr>
          <w:rFonts w:ascii="Microsoft Sans Serif" w:eastAsia="Times New Roman" w:hAnsi="Microsoft Sans Serif" w:cs="Microsoft Sans Serif"/>
          <w:sz w:val="12"/>
          <w:szCs w:val="12"/>
        </w:rPr>
      </w:pPr>
    </w:p>
    <w:p w14:paraId="5B03189C" w14:textId="3079CF63" w:rsidR="004C3124" w:rsidRPr="00F52866" w:rsidRDefault="004C3124" w:rsidP="00F6061E">
      <w:pPr>
        <w:pStyle w:val="ListParagraph"/>
        <w:numPr>
          <w:ilvl w:val="0"/>
          <w:numId w:val="2"/>
        </w:numPr>
        <w:jc w:val="both"/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>Allow the Forestry Commission to use current funds for scholarships to address the shortfall in trained foresters.</w:t>
      </w:r>
    </w:p>
    <w:p w14:paraId="20D3F9DB" w14:textId="77777777" w:rsidR="004C3124" w:rsidRPr="00F52866" w:rsidRDefault="004C3124" w:rsidP="004C3124">
      <w:pPr>
        <w:pStyle w:val="ListParagraph"/>
        <w:rPr>
          <w:rFonts w:ascii="Microsoft Sans Serif" w:eastAsia="Times New Roman" w:hAnsi="Microsoft Sans Serif" w:cs="Microsoft Sans Serif"/>
          <w:sz w:val="12"/>
          <w:szCs w:val="12"/>
        </w:rPr>
      </w:pPr>
    </w:p>
    <w:p w14:paraId="57259E60" w14:textId="280DA034" w:rsidR="004C3124" w:rsidRPr="00F52866" w:rsidRDefault="004C3124" w:rsidP="00F6061E">
      <w:pPr>
        <w:pStyle w:val="ListParagraph"/>
        <w:numPr>
          <w:ilvl w:val="0"/>
          <w:numId w:val="2"/>
        </w:numPr>
        <w:jc w:val="both"/>
        <w:rPr>
          <w:rFonts w:ascii="Microsoft Sans Serif" w:eastAsia="Times New Roman" w:hAnsi="Microsoft Sans Serif" w:cs="Microsoft Sans Serif"/>
        </w:rPr>
      </w:pPr>
      <w:r w:rsidRPr="00F52866">
        <w:rPr>
          <w:rFonts w:ascii="Microsoft Sans Serif" w:eastAsia="Times New Roman" w:hAnsi="Microsoft Sans Serif" w:cs="Microsoft Sans Serif"/>
        </w:rPr>
        <w:t>Obtaining funding for a Center for Forest Business at the University of Arkansas-Monticello</w:t>
      </w:r>
    </w:p>
    <w:p w14:paraId="5FA89B95" w14:textId="77777777" w:rsidR="009049D8" w:rsidRPr="00F52866" w:rsidRDefault="009049D8" w:rsidP="009049D8">
      <w:pPr>
        <w:pStyle w:val="ListParagraph"/>
        <w:rPr>
          <w:rFonts w:ascii="Microsoft Sans Serif" w:eastAsia="Times New Roman" w:hAnsi="Microsoft Sans Serif" w:cs="Microsoft Sans Serif"/>
          <w:sz w:val="12"/>
          <w:szCs w:val="12"/>
        </w:rPr>
      </w:pPr>
    </w:p>
    <w:p w14:paraId="378C5B32" w14:textId="2ECB0A54" w:rsidR="00F6061E" w:rsidRPr="00F52866" w:rsidRDefault="00F52866" w:rsidP="00F6061E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eastAsia="Times New Roman" w:hAnsi="Microsoft Sans Serif" w:cs="Microsoft Sans Serif"/>
        </w:rPr>
        <w:t>Require</w:t>
      </w:r>
      <w:r w:rsidR="009049D8" w:rsidRPr="00F52866">
        <w:rPr>
          <w:rFonts w:ascii="Microsoft Sans Serif" w:eastAsia="Times New Roman" w:hAnsi="Microsoft Sans Serif" w:cs="Microsoft Sans Serif"/>
        </w:rPr>
        <w:t xml:space="preserve"> Arkansas </w:t>
      </w:r>
      <w:r>
        <w:rPr>
          <w:rFonts w:ascii="Microsoft Sans Serif" w:eastAsia="Times New Roman" w:hAnsi="Microsoft Sans Serif" w:cs="Microsoft Sans Serif"/>
        </w:rPr>
        <w:t>d</w:t>
      </w:r>
      <w:r w:rsidR="009049D8" w:rsidRPr="00F52866">
        <w:rPr>
          <w:rFonts w:ascii="Microsoft Sans Serif" w:eastAsia="Times New Roman" w:hAnsi="Microsoft Sans Serif" w:cs="Microsoft Sans Serif"/>
        </w:rPr>
        <w:t>airies</w:t>
      </w:r>
      <w:r>
        <w:rPr>
          <w:rFonts w:ascii="Microsoft Sans Serif" w:eastAsia="Times New Roman" w:hAnsi="Microsoft Sans Serif" w:cs="Microsoft Sans Serif"/>
        </w:rPr>
        <w:t xml:space="preserve"> </w:t>
      </w:r>
      <w:r w:rsidR="009049D8" w:rsidRPr="00F52866">
        <w:rPr>
          <w:rFonts w:ascii="Microsoft Sans Serif" w:eastAsia="Times New Roman" w:hAnsi="Microsoft Sans Serif" w:cs="Microsoft Sans Serif"/>
        </w:rPr>
        <w:t xml:space="preserve">be paid based on the posted price </w:t>
      </w:r>
      <w:r>
        <w:rPr>
          <w:rFonts w:ascii="Microsoft Sans Serif" w:eastAsia="Times New Roman" w:hAnsi="Microsoft Sans Serif" w:cs="Microsoft Sans Serif"/>
        </w:rPr>
        <w:t xml:space="preserve">of the </w:t>
      </w:r>
      <w:r w:rsidR="009049D8" w:rsidRPr="00F52866">
        <w:rPr>
          <w:rFonts w:ascii="Microsoft Sans Serif" w:eastAsia="Times New Roman" w:hAnsi="Microsoft Sans Serif" w:cs="Microsoft Sans Serif"/>
        </w:rPr>
        <w:t>milk they deliver</w:t>
      </w:r>
      <w:r w:rsidR="00EA25C9">
        <w:rPr>
          <w:rFonts w:ascii="Microsoft Sans Serif" w:eastAsia="Times New Roman" w:hAnsi="Microsoft Sans Serif" w:cs="Microsoft Sans Serif"/>
        </w:rPr>
        <w:t xml:space="preserve"> </w:t>
      </w:r>
      <w:r w:rsidR="009049D8" w:rsidRPr="00F52866">
        <w:rPr>
          <w:rFonts w:ascii="Microsoft Sans Serif" w:eastAsia="Times New Roman" w:hAnsi="Microsoft Sans Serif" w:cs="Microsoft Sans Serif"/>
        </w:rPr>
        <w:t>instead</w:t>
      </w:r>
      <w:r w:rsidR="00EA25C9">
        <w:rPr>
          <w:rFonts w:ascii="Microsoft Sans Serif" w:eastAsia="Times New Roman" w:hAnsi="Microsoft Sans Serif" w:cs="Microsoft Sans Serif"/>
        </w:rPr>
        <w:t xml:space="preserve"> of a</w:t>
      </w:r>
      <w:r w:rsidR="009049D8" w:rsidRPr="00F52866">
        <w:rPr>
          <w:rFonts w:ascii="Microsoft Sans Serif" w:eastAsia="Times New Roman" w:hAnsi="Microsoft Sans Serif" w:cs="Microsoft Sans Serif"/>
        </w:rPr>
        <w:t xml:space="preserve"> blended price that the buyer currently calculates. </w:t>
      </w:r>
    </w:p>
    <w:p w14:paraId="201BA99B" w14:textId="77777777" w:rsidR="00F6061E" w:rsidRPr="00F52866" w:rsidRDefault="00F6061E" w:rsidP="00F6061E">
      <w:pPr>
        <w:rPr>
          <w:rFonts w:ascii="Microsoft Sans Serif" w:hAnsi="Microsoft Sans Serif" w:cs="Microsoft Sans Serif"/>
          <w:sz w:val="32"/>
          <w:szCs w:val="32"/>
        </w:rPr>
      </w:pPr>
    </w:p>
    <w:sectPr w:rsidR="00F6061E" w:rsidRPr="00F52866" w:rsidSect="00C930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B972" w14:textId="77777777" w:rsidR="00F12E54" w:rsidRDefault="00F12E54" w:rsidP="00F6061E">
      <w:r>
        <w:separator/>
      </w:r>
    </w:p>
  </w:endnote>
  <w:endnote w:type="continuationSeparator" w:id="0">
    <w:p w14:paraId="4E935ED5" w14:textId="77777777" w:rsidR="00F12E54" w:rsidRDefault="00F12E54" w:rsidP="00F6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AF1F" w14:textId="77777777" w:rsidR="00F12E54" w:rsidRDefault="00F12E54" w:rsidP="00F6061E">
      <w:r>
        <w:separator/>
      </w:r>
    </w:p>
  </w:footnote>
  <w:footnote w:type="continuationSeparator" w:id="0">
    <w:p w14:paraId="23CE9C39" w14:textId="77777777" w:rsidR="00F12E54" w:rsidRDefault="00F12E54" w:rsidP="00F6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AD8A" w14:textId="14F5D2B5" w:rsidR="00F6061E" w:rsidRDefault="00F6061E" w:rsidP="00F6061E">
    <w:pPr>
      <w:pStyle w:val="Header"/>
      <w:jc w:val="center"/>
    </w:pPr>
    <w:r>
      <w:rPr>
        <w:rFonts w:ascii="Calibri" w:eastAsia="Times New Roman" w:hAnsi="Calibri" w:cs="Times New Roman"/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 wp14:anchorId="5748D981" wp14:editId="54A466A0">
          <wp:simplePos x="0" y="0"/>
          <wp:positionH relativeFrom="column">
            <wp:posOffset>2085078</wp:posOffset>
          </wp:positionH>
          <wp:positionV relativeFrom="paragraph">
            <wp:posOffset>-121920</wp:posOffset>
          </wp:positionV>
          <wp:extent cx="1824355" cy="1283335"/>
          <wp:effectExtent l="0" t="0" r="4445" b="0"/>
          <wp:wrapThrough wrapText="bothSides">
            <wp:wrapPolygon edited="0">
              <wp:start x="150" y="0"/>
              <wp:lineTo x="0" y="641"/>
              <wp:lineTo x="0" y="20948"/>
              <wp:lineTo x="150" y="21376"/>
              <wp:lineTo x="21502" y="21376"/>
              <wp:lineTo x="21502" y="20521"/>
              <wp:lineTo x="20901" y="855"/>
              <wp:lineTo x="20600" y="0"/>
              <wp:lineTo x="150" y="0"/>
            </wp:wrapPolygon>
          </wp:wrapThrough>
          <wp:docPr id="1" name="Picture 1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1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BB02A" w14:textId="109CF606" w:rsidR="00F6061E" w:rsidRDefault="00F6061E" w:rsidP="00F6061E">
    <w:pPr>
      <w:pStyle w:val="Header"/>
      <w:jc w:val="center"/>
    </w:pPr>
  </w:p>
  <w:p w14:paraId="3FA3205B" w14:textId="35A1253F" w:rsidR="00F6061E" w:rsidRDefault="00F6061E" w:rsidP="00F6061E">
    <w:pPr>
      <w:pStyle w:val="Header"/>
      <w:jc w:val="center"/>
    </w:pPr>
  </w:p>
  <w:p w14:paraId="021EC446" w14:textId="7445C7FC" w:rsidR="00F6061E" w:rsidRDefault="00F6061E" w:rsidP="00F6061E">
    <w:pPr>
      <w:pStyle w:val="Header"/>
      <w:jc w:val="center"/>
    </w:pPr>
  </w:p>
  <w:p w14:paraId="0C8D9163" w14:textId="77777777" w:rsidR="00F6061E" w:rsidRDefault="00F6061E" w:rsidP="00F6061E">
    <w:pPr>
      <w:pStyle w:val="Header"/>
      <w:jc w:val="center"/>
    </w:pPr>
  </w:p>
  <w:p w14:paraId="0EE1BAE5" w14:textId="4201E63C" w:rsidR="00F6061E" w:rsidRDefault="00F6061E" w:rsidP="00F6061E">
    <w:pPr>
      <w:pStyle w:val="Header"/>
      <w:jc w:val="center"/>
    </w:pPr>
  </w:p>
  <w:p w14:paraId="5DEA6B07" w14:textId="77777777" w:rsidR="00F6061E" w:rsidRDefault="00F6061E" w:rsidP="00F606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0pt;height:110pt" o:bullet="t">
        <v:imagedata r:id="rId1" o:title="Bill"/>
      </v:shape>
    </w:pict>
  </w:numPicBullet>
  <w:abstractNum w:abstractNumId="0" w15:restartNumberingAfterBreak="0">
    <w:nsid w:val="04F00BC5"/>
    <w:multiLevelType w:val="hybridMultilevel"/>
    <w:tmpl w:val="7AAA297C"/>
    <w:styleLink w:val="ImportedStyle4"/>
    <w:lvl w:ilvl="0" w:tplc="F90615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781B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088B6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3C60D0A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B619DE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3CD8A0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02B6F0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774ADC0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2AA4BC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4216B37"/>
    <w:multiLevelType w:val="hybridMultilevel"/>
    <w:tmpl w:val="F200AF6E"/>
    <w:lvl w:ilvl="0" w:tplc="3D2627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671B"/>
    <w:multiLevelType w:val="hybridMultilevel"/>
    <w:tmpl w:val="7AAA297C"/>
    <w:numStyleLink w:val="ImportedStyle4"/>
  </w:abstractNum>
  <w:abstractNum w:abstractNumId="3" w15:restartNumberingAfterBreak="0">
    <w:nsid w:val="57CD0E5D"/>
    <w:multiLevelType w:val="multilevel"/>
    <w:tmpl w:val="4B0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B2C64"/>
    <w:multiLevelType w:val="hybridMultilevel"/>
    <w:tmpl w:val="A3FEF53C"/>
    <w:lvl w:ilvl="0" w:tplc="4FE2EEC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0FD24126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1E"/>
    <w:rsid w:val="000A37D3"/>
    <w:rsid w:val="000D63DE"/>
    <w:rsid w:val="00214164"/>
    <w:rsid w:val="00216BCB"/>
    <w:rsid w:val="004C3124"/>
    <w:rsid w:val="006633BE"/>
    <w:rsid w:val="0067624B"/>
    <w:rsid w:val="009049D8"/>
    <w:rsid w:val="009C7F24"/>
    <w:rsid w:val="00A93BE9"/>
    <w:rsid w:val="00AF6920"/>
    <w:rsid w:val="00B6257C"/>
    <w:rsid w:val="00BD5553"/>
    <w:rsid w:val="00C9305F"/>
    <w:rsid w:val="00EA25C9"/>
    <w:rsid w:val="00EF7924"/>
    <w:rsid w:val="00F12E54"/>
    <w:rsid w:val="00F52866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ADBE"/>
  <w15:chartTrackingRefBased/>
  <w15:docId w15:val="{5D0342A2-1614-3949-BA36-03E09B79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1E"/>
  </w:style>
  <w:style w:type="paragraph" w:styleId="Footer">
    <w:name w:val="footer"/>
    <w:basedOn w:val="Normal"/>
    <w:link w:val="FooterChar"/>
    <w:uiPriority w:val="99"/>
    <w:unhideWhenUsed/>
    <w:rsid w:val="00F60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1E"/>
  </w:style>
  <w:style w:type="paragraph" w:styleId="ListParagraph">
    <w:name w:val="List Paragraph"/>
    <w:basedOn w:val="Normal"/>
    <w:uiPriority w:val="34"/>
    <w:qFormat/>
    <w:rsid w:val="00F6061E"/>
    <w:pPr>
      <w:ind w:left="720"/>
      <w:contextualSpacing/>
    </w:pPr>
  </w:style>
  <w:style w:type="paragraph" w:customStyle="1" w:styleId="Body">
    <w:name w:val="Body"/>
    <w:rsid w:val="00BD55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BD555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King</dc:creator>
  <cp:keywords/>
  <dc:description/>
  <cp:lastModifiedBy>Rob Anderson</cp:lastModifiedBy>
  <cp:revision>2</cp:revision>
  <cp:lastPrinted>2021-01-12T16:03:00Z</cp:lastPrinted>
  <dcterms:created xsi:type="dcterms:W3CDTF">2021-01-12T16:53:00Z</dcterms:created>
  <dcterms:modified xsi:type="dcterms:W3CDTF">2021-01-12T16:53:00Z</dcterms:modified>
</cp:coreProperties>
</file>